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377B" w:rsidRPr="00641450" w:rsidP="00DF70E0">
      <w:pPr>
        <w:ind w:firstLine="567"/>
        <w:jc w:val="right"/>
        <w:rPr>
          <w:sz w:val="24"/>
          <w:szCs w:val="24"/>
        </w:rPr>
      </w:pPr>
      <w:r w:rsidRPr="00641450">
        <w:rPr>
          <w:sz w:val="24"/>
          <w:szCs w:val="24"/>
        </w:rPr>
        <w:t>Дело № 5-67-2106/2024</w:t>
      </w:r>
    </w:p>
    <w:p w:rsidR="00DF70E0" w:rsidRPr="00641450" w:rsidP="00DF70E0">
      <w:pPr>
        <w:ind w:firstLine="567"/>
        <w:jc w:val="right"/>
        <w:rPr>
          <w:bCs/>
          <w:sz w:val="24"/>
          <w:szCs w:val="24"/>
        </w:rPr>
      </w:pPr>
      <w:r w:rsidRPr="00641450">
        <w:rPr>
          <w:bCs/>
          <w:sz w:val="24"/>
          <w:szCs w:val="24"/>
        </w:rPr>
        <w:t>86MS0046-01-2023-008908-13</w:t>
      </w:r>
    </w:p>
    <w:p w:rsidR="005E377B" w:rsidRPr="00641450" w:rsidP="005E377B">
      <w:pPr>
        <w:ind w:firstLine="567"/>
        <w:jc w:val="center"/>
        <w:rPr>
          <w:sz w:val="24"/>
          <w:szCs w:val="24"/>
        </w:rPr>
      </w:pPr>
      <w:r w:rsidRPr="00641450">
        <w:rPr>
          <w:sz w:val="24"/>
          <w:szCs w:val="24"/>
        </w:rPr>
        <w:t>ПОСТАНОВЛЕНИЕ</w:t>
      </w:r>
    </w:p>
    <w:p w:rsidR="005E377B" w:rsidRPr="00641450" w:rsidP="005E377B">
      <w:pPr>
        <w:ind w:firstLine="567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5E377B" w:rsidRPr="00641450" w:rsidP="005E377B">
      <w:pPr>
        <w:ind w:firstLine="567"/>
        <w:jc w:val="both"/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  <w:r w:rsidRPr="00641450">
        <w:rPr>
          <w:sz w:val="24"/>
          <w:szCs w:val="24"/>
        </w:rPr>
        <w:t xml:space="preserve">       18 января 2024 года                </w:t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ab/>
        <w:t xml:space="preserve">                  г. Нижневартовск</w:t>
      </w:r>
    </w:p>
    <w:p w:rsidR="005E377B" w:rsidRPr="00641450" w:rsidP="005E377B">
      <w:pPr>
        <w:ind w:firstLine="567"/>
        <w:jc w:val="center"/>
        <w:rPr>
          <w:sz w:val="24"/>
          <w:szCs w:val="24"/>
        </w:rPr>
      </w:pPr>
    </w:p>
    <w:p w:rsidR="005E377B" w:rsidRPr="00641450" w:rsidP="005E377B">
      <w:pPr>
        <w:ind w:right="142" w:firstLine="540"/>
        <w:jc w:val="both"/>
        <w:rPr>
          <w:b/>
          <w:sz w:val="24"/>
          <w:szCs w:val="24"/>
        </w:rPr>
      </w:pPr>
      <w:r w:rsidRPr="00641450">
        <w:rPr>
          <w:sz w:val="24"/>
          <w:szCs w:val="24"/>
        </w:rPr>
        <w:t xml:space="preserve">Мировой судья судебного участка № 6 </w:t>
      </w:r>
      <w:r w:rsidRPr="00641450">
        <w:rPr>
          <w:sz w:val="24"/>
          <w:szCs w:val="24"/>
        </w:rPr>
        <w:t>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641450">
        <w:rPr>
          <w:rFonts w:eastAsia="Arial Unicode MS"/>
          <w:sz w:val="24"/>
          <w:szCs w:val="24"/>
        </w:rPr>
        <w:t>,</w:t>
      </w:r>
      <w:r w:rsidRPr="00641450">
        <w:rPr>
          <w:b/>
          <w:sz w:val="24"/>
          <w:szCs w:val="24"/>
        </w:rPr>
        <w:t xml:space="preserve"> </w:t>
      </w:r>
    </w:p>
    <w:p w:rsidR="005E377B" w:rsidRPr="00641450" w:rsidP="005E377B">
      <w:pPr>
        <w:ind w:right="142" w:firstLine="540"/>
        <w:jc w:val="both"/>
        <w:rPr>
          <w:b/>
          <w:sz w:val="24"/>
          <w:szCs w:val="24"/>
        </w:rPr>
      </w:pPr>
      <w:r w:rsidRPr="00641450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5E377B" w:rsidRPr="00641450" w:rsidP="005E377B">
      <w:pPr>
        <w:ind w:firstLine="567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Бобоева Собиржона Рахматиллаевича, </w:t>
      </w:r>
      <w:r>
        <w:rPr>
          <w:sz w:val="24"/>
          <w:szCs w:val="24"/>
        </w:rPr>
        <w:t>*</w:t>
      </w:r>
      <w:r w:rsidRPr="00641450">
        <w:rPr>
          <w:sz w:val="24"/>
          <w:szCs w:val="24"/>
        </w:rPr>
        <w:t xml:space="preserve"> года рождения, уроженца: </w:t>
      </w:r>
      <w:r>
        <w:rPr>
          <w:sz w:val="24"/>
          <w:szCs w:val="24"/>
        </w:rPr>
        <w:t>*</w:t>
      </w:r>
      <w:r w:rsidRPr="00641450">
        <w:rPr>
          <w:sz w:val="24"/>
          <w:szCs w:val="24"/>
        </w:rPr>
        <w:t>, имеющего гражданство РФ, р</w:t>
      </w:r>
      <w:r w:rsidRPr="00641450">
        <w:rPr>
          <w:color w:val="FF0000"/>
          <w:sz w:val="24"/>
          <w:szCs w:val="24"/>
        </w:rPr>
        <w:t xml:space="preserve">аботающего </w:t>
      </w:r>
      <w:r>
        <w:rPr>
          <w:color w:val="FF0000"/>
          <w:sz w:val="24"/>
          <w:szCs w:val="24"/>
        </w:rPr>
        <w:t>*</w:t>
      </w:r>
      <w:r w:rsidRPr="00641450">
        <w:rPr>
          <w:sz w:val="24"/>
          <w:szCs w:val="24"/>
        </w:rPr>
        <w:t xml:space="preserve"> проживающего по адресу: </w:t>
      </w:r>
      <w:r>
        <w:rPr>
          <w:sz w:val="24"/>
          <w:szCs w:val="24"/>
        </w:rPr>
        <w:t>*</w:t>
      </w:r>
      <w:r w:rsidRPr="00641450">
        <w:rPr>
          <w:sz w:val="24"/>
          <w:szCs w:val="24"/>
        </w:rPr>
        <w:t xml:space="preserve">, в/у </w:t>
      </w:r>
      <w:r>
        <w:rPr>
          <w:sz w:val="24"/>
          <w:szCs w:val="24"/>
        </w:rPr>
        <w:t>*</w:t>
      </w:r>
      <w:r w:rsidRPr="00641450">
        <w:rPr>
          <w:sz w:val="24"/>
          <w:szCs w:val="24"/>
        </w:rPr>
        <w:t xml:space="preserve"> от </w:t>
      </w:r>
      <w:r>
        <w:rPr>
          <w:sz w:val="24"/>
          <w:szCs w:val="24"/>
        </w:rPr>
        <w:t>*</w:t>
      </w:r>
      <w:r w:rsidRPr="00641450">
        <w:rPr>
          <w:sz w:val="24"/>
          <w:szCs w:val="24"/>
        </w:rPr>
        <w:t>,</w:t>
      </w:r>
    </w:p>
    <w:p w:rsidR="005E377B" w:rsidRPr="00641450" w:rsidP="005E377B">
      <w:pPr>
        <w:pStyle w:val="BodyTextIndent"/>
        <w:ind w:firstLine="567"/>
        <w:jc w:val="both"/>
        <w:rPr>
          <w:sz w:val="24"/>
          <w:szCs w:val="24"/>
        </w:rPr>
      </w:pPr>
    </w:p>
    <w:p w:rsidR="005E377B" w:rsidRPr="00641450" w:rsidP="005E377B">
      <w:pPr>
        <w:pStyle w:val="BodyTextIndent"/>
        <w:ind w:firstLine="567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                                                   УСТАНОВИЛ</w:t>
      </w:r>
      <w:r w:rsidRPr="00641450">
        <w:rPr>
          <w:sz w:val="24"/>
          <w:szCs w:val="24"/>
        </w:rPr>
        <w:t>:</w:t>
      </w:r>
    </w:p>
    <w:p w:rsidR="005E377B" w:rsidRPr="00641450" w:rsidP="005E377B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 w:rsidRPr="00641450">
        <w:rPr>
          <w:color w:val="000000"/>
          <w:sz w:val="24"/>
          <w:szCs w:val="24"/>
        </w:rPr>
        <w:t>Постановлением по делу об административном правонарушении  18810086220001735098 от 27.08.2023 года  по ч.1 ст. 12.29 Кодекса РФ об АП, вступившим в законную силу 07.09.2023, Бобоев С.Р. привлечен к административной ответственности в виде штрафа в размере</w:t>
      </w:r>
      <w:r w:rsidRPr="00641450">
        <w:rPr>
          <w:color w:val="000000"/>
          <w:sz w:val="24"/>
          <w:szCs w:val="24"/>
        </w:rPr>
        <w:t xml:space="preserve"> 500 рублей. Получив копию указанного постановления и достоверно зная о необходимости уплатить штраф в соответствии с ним, Бобоев С.Р., </w:t>
      </w:r>
      <w:r w:rsidRPr="00641450">
        <w:rPr>
          <w:sz w:val="24"/>
          <w:szCs w:val="24"/>
        </w:rPr>
        <w:t xml:space="preserve">тем </w:t>
      </w:r>
      <w:r w:rsidRPr="00641450"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5E377B" w:rsidRPr="00641450" w:rsidP="005E377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41450">
        <w:rPr>
          <w:rFonts w:ascii="Times New Roman" w:hAnsi="Times New Roman"/>
          <w:sz w:val="24"/>
          <w:szCs w:val="24"/>
        </w:rPr>
        <w:t>В су</w:t>
      </w:r>
      <w:r w:rsidRPr="00641450">
        <w:rPr>
          <w:rFonts w:ascii="Times New Roman" w:hAnsi="Times New Roman"/>
          <w:sz w:val="24"/>
          <w:szCs w:val="24"/>
        </w:rPr>
        <w:t xml:space="preserve">дебное заседание </w:t>
      </w:r>
      <w:r w:rsidRPr="00641450">
        <w:rPr>
          <w:rFonts w:ascii="Times New Roman" w:hAnsi="Times New Roman"/>
          <w:color w:val="000000"/>
          <w:sz w:val="24"/>
          <w:szCs w:val="24"/>
        </w:rPr>
        <w:t xml:space="preserve"> Бобоев С.Р. </w:t>
      </w:r>
      <w:r w:rsidRPr="00641450"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5E377B" w:rsidRPr="00641450" w:rsidP="005E377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41450">
        <w:rPr>
          <w:sz w:val="24"/>
          <w:szCs w:val="24"/>
        </w:rPr>
        <w:t>Исходя из положений части 2 статьи 25.1 КоАП ПФ, судья</w:t>
      </w:r>
      <w:r w:rsidRPr="00641450">
        <w:rPr>
          <w:sz w:val="24"/>
          <w:szCs w:val="24"/>
        </w:rPr>
        <w:t xml:space="preserve">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</w:t>
      </w:r>
      <w:r w:rsidRPr="00641450">
        <w:rPr>
          <w:sz w:val="24"/>
          <w:szCs w:val="24"/>
        </w:rPr>
        <w:t>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</w:t>
      </w:r>
      <w:r w:rsidRPr="00641450">
        <w:rPr>
          <w:sz w:val="24"/>
          <w:szCs w:val="24"/>
        </w:rPr>
        <w:t>летворения.</w:t>
      </w:r>
    </w:p>
    <w:p w:rsidR="005E377B" w:rsidRPr="00641450" w:rsidP="005E377B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641450"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Бобоева С.Р.</w:t>
      </w:r>
    </w:p>
    <w:p w:rsidR="005E377B" w:rsidRPr="00641450" w:rsidP="005E377B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Исследовав письменные доказательства по делу:</w:t>
      </w:r>
      <w:r w:rsidRPr="00641450">
        <w:rPr>
          <w:sz w:val="24"/>
          <w:szCs w:val="24"/>
        </w:rPr>
        <w:tab/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- протокол об административном правонарушении 86 ХМ 519013 от 16 декабря 2023 года, согласно которому Бобоеву С.Р. были разъяснены его процессуальные права, предусмотренные ст. 25.1 КоАП РФ, а также возможность не свидетельствовать против себя (ст. 51 Конс</w:t>
      </w:r>
      <w:r w:rsidRPr="00641450">
        <w:rPr>
          <w:sz w:val="24"/>
          <w:szCs w:val="24"/>
        </w:rPr>
        <w:t xml:space="preserve">титуции РФ), о чем в протоколе имеется его подпись; 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- постановление по делу об административном правонарушении УИН </w:t>
      </w:r>
      <w:r w:rsidRPr="00641450">
        <w:rPr>
          <w:color w:val="000000"/>
          <w:sz w:val="24"/>
          <w:szCs w:val="24"/>
        </w:rPr>
        <w:t xml:space="preserve">18810086220001735098 от 27.08.2023 </w:t>
      </w:r>
      <w:r w:rsidRPr="00641450">
        <w:rPr>
          <w:color w:val="000099"/>
          <w:sz w:val="24"/>
          <w:szCs w:val="24"/>
        </w:rPr>
        <w:t>года</w:t>
      </w:r>
      <w:r w:rsidRPr="00641450">
        <w:rPr>
          <w:sz w:val="24"/>
          <w:szCs w:val="24"/>
        </w:rPr>
        <w:t>, согласно которому Бобоев С.Р.</w:t>
      </w:r>
      <w:r w:rsidRPr="00641450">
        <w:rPr>
          <w:color w:val="000000"/>
          <w:sz w:val="24"/>
          <w:szCs w:val="24"/>
        </w:rPr>
        <w:t xml:space="preserve"> </w:t>
      </w:r>
      <w:r w:rsidRPr="00641450">
        <w:rPr>
          <w:sz w:val="24"/>
          <w:szCs w:val="24"/>
        </w:rPr>
        <w:t xml:space="preserve"> признан виновным в совершении административного правонарушения, </w:t>
      </w:r>
      <w:r w:rsidRPr="00641450">
        <w:rPr>
          <w:color w:val="000099"/>
          <w:sz w:val="24"/>
          <w:szCs w:val="24"/>
        </w:rPr>
        <w:t xml:space="preserve">предусмотренного ч.1 ст. 12.29 Кодекса РФ об АП, </w:t>
      </w:r>
      <w:r w:rsidRPr="00641450">
        <w:rPr>
          <w:sz w:val="24"/>
          <w:szCs w:val="24"/>
        </w:rPr>
        <w:t xml:space="preserve">и ему назначено наказание в виде административного штрафа в </w:t>
      </w:r>
      <w:r w:rsidRPr="00641450">
        <w:rPr>
          <w:color w:val="000099"/>
          <w:sz w:val="24"/>
          <w:szCs w:val="24"/>
        </w:rPr>
        <w:t>размере 500 рублей</w:t>
      </w:r>
      <w:r w:rsidRPr="00641450"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</w:t>
      </w:r>
      <w:r w:rsidRPr="00641450">
        <w:rPr>
          <w:sz w:val="24"/>
          <w:szCs w:val="24"/>
        </w:rPr>
        <w:t>ты штрафа, о чем в постановлении имеются его подписи;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- рапорт сотрудника полиции от 16.12.2023;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- параметры поиска;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- справка ГИБДД о неуплате административного штрафа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  приходит к следующему, что вина Бобоев С.Р. в совершении правонарушения, предусмотрен</w:t>
      </w:r>
      <w:r w:rsidRPr="00641450">
        <w:rPr>
          <w:sz w:val="24"/>
          <w:szCs w:val="24"/>
        </w:rPr>
        <w:t>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</w:t>
      </w:r>
      <w:r w:rsidRPr="00641450">
        <w:rPr>
          <w:sz w:val="24"/>
          <w:szCs w:val="24"/>
        </w:rPr>
        <w:t>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</w:t>
      </w:r>
      <w:r w:rsidRPr="00641450">
        <w:rPr>
          <w:sz w:val="24"/>
          <w:szCs w:val="24"/>
        </w:rPr>
        <w:t xml:space="preserve">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641450">
        <w:rPr>
          <w:color w:val="000099"/>
          <w:sz w:val="24"/>
          <w:szCs w:val="24"/>
        </w:rPr>
        <w:t>от 27 августа 2023 года,</w:t>
      </w:r>
      <w:r w:rsidRPr="00641450">
        <w:rPr>
          <w:sz w:val="24"/>
          <w:szCs w:val="24"/>
        </w:rPr>
        <w:t xml:space="preserve"> вступ</w:t>
      </w:r>
      <w:r w:rsidRPr="00641450">
        <w:rPr>
          <w:sz w:val="24"/>
          <w:szCs w:val="24"/>
        </w:rPr>
        <w:t>ило в законную силу 07 сентября</w:t>
      </w:r>
      <w:r w:rsidRPr="00641450">
        <w:rPr>
          <w:color w:val="FF0000"/>
          <w:sz w:val="24"/>
          <w:szCs w:val="24"/>
        </w:rPr>
        <w:t xml:space="preserve"> </w:t>
      </w:r>
      <w:r w:rsidRPr="00641450">
        <w:rPr>
          <w:color w:val="000099"/>
          <w:sz w:val="24"/>
          <w:szCs w:val="24"/>
        </w:rPr>
        <w:t>2023 года</w:t>
      </w:r>
      <w:r w:rsidRPr="00641450">
        <w:rPr>
          <w:sz w:val="24"/>
          <w:szCs w:val="24"/>
        </w:rPr>
        <w:t>, следовательно, Бобоев С.Р.</w:t>
      </w:r>
      <w:r w:rsidRPr="00641450">
        <w:rPr>
          <w:color w:val="000000"/>
          <w:sz w:val="24"/>
          <w:szCs w:val="24"/>
        </w:rPr>
        <w:t xml:space="preserve"> </w:t>
      </w:r>
      <w:r w:rsidRPr="00641450">
        <w:rPr>
          <w:sz w:val="24"/>
          <w:szCs w:val="24"/>
        </w:rPr>
        <w:t xml:space="preserve">обязан был уплатить административный штраф не позднее 06 ноября </w:t>
      </w:r>
      <w:r w:rsidRPr="00641450">
        <w:rPr>
          <w:color w:val="000099"/>
          <w:sz w:val="24"/>
          <w:szCs w:val="24"/>
        </w:rPr>
        <w:t>2023 года</w:t>
      </w:r>
      <w:r w:rsidRPr="00641450">
        <w:rPr>
          <w:sz w:val="24"/>
          <w:szCs w:val="24"/>
        </w:rPr>
        <w:t>.</w:t>
      </w:r>
    </w:p>
    <w:p w:rsidR="005E377B" w:rsidRPr="00641450" w:rsidP="005E377B">
      <w:pPr>
        <w:ind w:firstLine="529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Доказательства уплаты штрафа в </w:t>
      </w:r>
      <w:r w:rsidRPr="00641450">
        <w:rPr>
          <w:color w:val="000099"/>
          <w:sz w:val="24"/>
          <w:szCs w:val="24"/>
        </w:rPr>
        <w:t>размере 500 рублей</w:t>
      </w:r>
      <w:r w:rsidRPr="00641450">
        <w:rPr>
          <w:sz w:val="24"/>
          <w:szCs w:val="24"/>
        </w:rPr>
        <w:t xml:space="preserve"> в течение 60 дней со дня вступления постановления о назначени</w:t>
      </w:r>
      <w:r w:rsidRPr="00641450">
        <w:rPr>
          <w:sz w:val="24"/>
          <w:szCs w:val="24"/>
        </w:rPr>
        <w:t xml:space="preserve">и административного штрафа в законную силу в деле отсутствуют. </w:t>
      </w:r>
    </w:p>
    <w:p w:rsidR="005E377B" w:rsidRPr="00641450" w:rsidP="005E377B">
      <w:pPr>
        <w:ind w:firstLine="529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</w:t>
      </w:r>
      <w:r w:rsidRPr="00641450">
        <w:rPr>
          <w:sz w:val="24"/>
          <w:szCs w:val="24"/>
        </w:rPr>
        <w:t xml:space="preserve">тельств, представленные документы не содержат. </w:t>
      </w:r>
    </w:p>
    <w:p w:rsidR="005E377B" w:rsidRPr="00641450" w:rsidP="005E377B">
      <w:pPr>
        <w:ind w:firstLine="529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Таким образом, Бобоев С.Р. совершил административное правонарушение, предусмотренное ч. 1 ст. 20.25 Кодекса РФ об АП.</w:t>
      </w:r>
    </w:p>
    <w:p w:rsidR="005E377B" w:rsidRPr="00641450" w:rsidP="005E377B">
      <w:pPr>
        <w:ind w:firstLine="529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</w:t>
      </w:r>
      <w:r w:rsidRPr="00641450">
        <w:rPr>
          <w:sz w:val="24"/>
          <w:szCs w:val="24"/>
        </w:rPr>
        <w:t xml:space="preserve">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</w:t>
      </w:r>
      <w:r w:rsidRPr="00641450">
        <w:rPr>
          <w:sz w:val="24"/>
          <w:szCs w:val="24"/>
        </w:rPr>
        <w:t>размере суммы неуплаченного административного штрафа.</w:t>
      </w:r>
    </w:p>
    <w:p w:rsidR="005E377B" w:rsidRPr="00641450" w:rsidP="005E377B">
      <w:pPr>
        <w:ind w:firstLine="529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5E377B" w:rsidRPr="00641450" w:rsidP="005E377B">
      <w:pPr>
        <w:ind w:firstLine="567"/>
        <w:jc w:val="center"/>
        <w:rPr>
          <w:sz w:val="24"/>
          <w:szCs w:val="24"/>
        </w:rPr>
      </w:pPr>
    </w:p>
    <w:p w:rsidR="005E377B" w:rsidRPr="00641450" w:rsidP="005E377B">
      <w:pPr>
        <w:ind w:firstLine="567"/>
        <w:jc w:val="center"/>
        <w:rPr>
          <w:b/>
          <w:sz w:val="24"/>
          <w:szCs w:val="24"/>
        </w:rPr>
      </w:pPr>
      <w:r w:rsidRPr="00641450">
        <w:rPr>
          <w:sz w:val="24"/>
          <w:szCs w:val="24"/>
        </w:rPr>
        <w:t xml:space="preserve">ПОСТАНОВИЛ: 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Бобоева Собиржона Рахматиллаевича, признать виновным в совершении административного правонарушения, предусмотренно</w:t>
      </w:r>
      <w:r w:rsidRPr="00641450">
        <w:rPr>
          <w:sz w:val="24"/>
          <w:szCs w:val="24"/>
        </w:rPr>
        <w:t xml:space="preserve">го ч. 1 ст. 20.25 Кодекса РФ об АП, и подвергнуть административному наказанию в виде административного штрафа в </w:t>
      </w:r>
      <w:r w:rsidRPr="00641450">
        <w:rPr>
          <w:color w:val="000099"/>
          <w:sz w:val="24"/>
          <w:szCs w:val="24"/>
        </w:rPr>
        <w:t>размере 1000 (одна тысяча) рублей</w:t>
      </w:r>
      <w:r w:rsidRPr="00641450">
        <w:rPr>
          <w:sz w:val="24"/>
          <w:szCs w:val="24"/>
        </w:rPr>
        <w:t xml:space="preserve">. </w:t>
      </w:r>
    </w:p>
    <w:p w:rsidR="005E377B" w:rsidRPr="00641450" w:rsidP="005E377B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641450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</w:t>
      </w:r>
      <w:r w:rsidRPr="00641450">
        <w:rPr>
          <w:color w:val="006600"/>
          <w:sz w:val="24"/>
          <w:szCs w:val="24"/>
        </w:rPr>
        <w:t>еспечения Ханты-Мансийского автономного округа – Югры), л/с 04872</w:t>
      </w:r>
      <w:r w:rsidRPr="00641450">
        <w:rPr>
          <w:color w:val="006600"/>
          <w:sz w:val="24"/>
          <w:szCs w:val="24"/>
          <w:lang w:val="en-US"/>
        </w:rPr>
        <w:t>D</w:t>
      </w:r>
      <w:r w:rsidRPr="00641450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</w:t>
      </w:r>
      <w:r w:rsidRPr="00641450">
        <w:rPr>
          <w:color w:val="006600"/>
          <w:sz w:val="24"/>
          <w:szCs w:val="24"/>
        </w:rPr>
        <w:t>Мансийск, номер казначейского счета 03100643000000018700,</w:t>
      </w:r>
      <w:r w:rsidRPr="00641450">
        <w:rPr>
          <w:color w:val="0D0D0D"/>
          <w:sz w:val="24"/>
          <w:szCs w:val="24"/>
        </w:rPr>
        <w:t xml:space="preserve"> </w:t>
      </w:r>
      <w:r w:rsidRPr="00641450">
        <w:rPr>
          <w:color w:val="C00000"/>
          <w:sz w:val="24"/>
          <w:szCs w:val="24"/>
        </w:rPr>
        <w:t>КБК 72011601203019000140</w:t>
      </w:r>
      <w:r w:rsidRPr="00641450">
        <w:rPr>
          <w:color w:val="FF0000"/>
          <w:sz w:val="24"/>
          <w:szCs w:val="24"/>
        </w:rPr>
        <w:t xml:space="preserve">, </w:t>
      </w:r>
      <w:r w:rsidRPr="00641450">
        <w:rPr>
          <w:color w:val="000000"/>
          <w:sz w:val="24"/>
          <w:szCs w:val="24"/>
          <w:u w:val="single"/>
        </w:rPr>
        <w:t>идентификатор</w:t>
      </w:r>
      <w:r w:rsidRPr="00641450">
        <w:rPr>
          <w:sz w:val="24"/>
          <w:szCs w:val="24"/>
        </w:rPr>
        <w:t xml:space="preserve"> </w:t>
      </w:r>
      <w:r w:rsidRPr="00641450" w:rsidR="00DF70E0">
        <w:rPr>
          <w:color w:val="FF0000"/>
          <w:sz w:val="24"/>
          <w:szCs w:val="24"/>
          <w:u w:val="single"/>
        </w:rPr>
        <w:t>0412365400465017062320139</w:t>
      </w:r>
      <w:r w:rsidRPr="00641450">
        <w:rPr>
          <w:color w:val="FF0000"/>
          <w:sz w:val="24"/>
          <w:szCs w:val="24"/>
          <w:u w:val="single"/>
        </w:rPr>
        <w:t xml:space="preserve">. 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641450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641450">
          <w:rPr>
            <w:rStyle w:val="Hyperlink"/>
            <w:sz w:val="24"/>
            <w:szCs w:val="24"/>
          </w:rPr>
          <w:t>ст. 31.5</w:t>
        </w:r>
      </w:hyperlink>
      <w:r w:rsidRPr="00641450">
        <w:rPr>
          <w:sz w:val="24"/>
          <w:szCs w:val="24"/>
        </w:rPr>
        <w:t xml:space="preserve"> Кодекса РФ об АП.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641450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5E377B" w:rsidRPr="00641450" w:rsidP="00E56E53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   </w:t>
      </w:r>
      <w:r>
        <w:rPr>
          <w:sz w:val="24"/>
          <w:szCs w:val="24"/>
        </w:rPr>
        <w:t>*</w:t>
      </w:r>
    </w:p>
    <w:p w:rsidR="005E377B" w:rsidRPr="00641450" w:rsidP="005E377B">
      <w:pPr>
        <w:ind w:firstLine="540"/>
        <w:jc w:val="both"/>
        <w:rPr>
          <w:sz w:val="24"/>
          <w:szCs w:val="24"/>
        </w:rPr>
      </w:pPr>
      <w:r w:rsidRPr="00641450">
        <w:rPr>
          <w:sz w:val="24"/>
          <w:szCs w:val="24"/>
        </w:rPr>
        <w:t xml:space="preserve"> </w:t>
      </w:r>
      <w:r w:rsidRPr="00641450">
        <w:rPr>
          <w:sz w:val="24"/>
          <w:szCs w:val="24"/>
        </w:rPr>
        <w:t xml:space="preserve">  Мировой судья</w:t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ab/>
      </w:r>
      <w:r w:rsidRPr="00641450">
        <w:rPr>
          <w:sz w:val="24"/>
          <w:szCs w:val="24"/>
        </w:rPr>
        <w:t xml:space="preserve">       Е.В. Аксенова </w:t>
      </w:r>
    </w:p>
    <w:p w:rsidR="005E377B" w:rsidRPr="00641450" w:rsidP="005E377B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641450">
        <w:rPr>
          <w:color w:val="0000FF"/>
          <w:sz w:val="24"/>
          <w:szCs w:val="24"/>
        </w:rPr>
        <w:tab/>
      </w:r>
    </w:p>
    <w:p w:rsidR="005E377B" w:rsidRPr="00641450" w:rsidP="005E377B">
      <w:pPr>
        <w:ind w:firstLine="540"/>
        <w:jc w:val="both"/>
        <w:rPr>
          <w:b/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5E377B" w:rsidRPr="00641450" w:rsidP="005E377B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</w:p>
    <w:p w:rsidR="005E377B" w:rsidRPr="00641450" w:rsidP="005E377B">
      <w:pPr>
        <w:ind w:firstLine="540"/>
        <w:jc w:val="both"/>
        <w:rPr>
          <w:color w:val="0000FF"/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5E377B" w:rsidRPr="00641450" w:rsidP="005E377B">
      <w:pPr>
        <w:rPr>
          <w:sz w:val="24"/>
          <w:szCs w:val="24"/>
        </w:rPr>
      </w:pPr>
    </w:p>
    <w:p w:rsidR="002D14AD" w:rsidRPr="00641450">
      <w:pPr>
        <w:rPr>
          <w:sz w:val="24"/>
          <w:szCs w:val="24"/>
        </w:rPr>
      </w:pPr>
    </w:p>
    <w:sectPr w:rsidSect="00641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4"/>
    <w:rsid w:val="00221E14"/>
    <w:rsid w:val="002D14AD"/>
    <w:rsid w:val="005E377B"/>
    <w:rsid w:val="00641450"/>
    <w:rsid w:val="00DF70E0"/>
    <w:rsid w:val="00E56E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C20BFA-3A8F-4336-878D-19F4CA90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E377B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5E377B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5E3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E3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414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41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